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A30" w:rsidRPr="00AB7A30" w:rsidRDefault="00AB7A30" w:rsidP="00F27EC0">
      <w:pPr>
        <w:spacing w:after="0" w:line="240" w:lineRule="auto"/>
        <w:jc w:val="center"/>
        <w:rPr>
          <w:rFonts w:ascii="Times New Roman" w:eastAsia="Times New Roman" w:hAnsi="Times New Roman" w:cs="Times New Roman"/>
          <w:b/>
          <w:color w:val="FF0000"/>
          <w:sz w:val="40"/>
          <w:szCs w:val="40"/>
          <w:lang w:eastAsia="pl-PL"/>
        </w:rPr>
      </w:pPr>
      <w:r w:rsidRPr="00AB7A30">
        <w:rPr>
          <w:rFonts w:ascii="Times New Roman" w:eastAsia="Times New Roman" w:hAnsi="Times New Roman" w:cs="Times New Roman"/>
          <w:b/>
          <w:color w:val="FF0000"/>
          <w:sz w:val="40"/>
          <w:szCs w:val="40"/>
          <w:lang w:eastAsia="pl-PL"/>
        </w:rPr>
        <w:t xml:space="preserve">ZAKAZ WSTĘPU OSÓB POSTRONNYCH </w:t>
      </w:r>
      <w:r w:rsidR="00F27EC0">
        <w:rPr>
          <w:rFonts w:ascii="Times New Roman" w:eastAsia="Times New Roman" w:hAnsi="Times New Roman" w:cs="Times New Roman"/>
          <w:b/>
          <w:color w:val="FF0000"/>
          <w:sz w:val="40"/>
          <w:szCs w:val="40"/>
          <w:lang w:eastAsia="pl-PL"/>
        </w:rPr>
        <w:t xml:space="preserve">                         </w:t>
      </w:r>
      <w:r w:rsidRPr="00AB7A30">
        <w:rPr>
          <w:rFonts w:ascii="Times New Roman" w:eastAsia="Times New Roman" w:hAnsi="Times New Roman" w:cs="Times New Roman"/>
          <w:b/>
          <w:color w:val="FF0000"/>
          <w:sz w:val="40"/>
          <w:szCs w:val="40"/>
          <w:lang w:eastAsia="pl-PL"/>
        </w:rPr>
        <w:t>NA TEREN SZKÓŁ</w:t>
      </w:r>
    </w:p>
    <w:p w:rsidR="00F27EC0" w:rsidRPr="00F27EC0" w:rsidRDefault="00F27EC0" w:rsidP="00F27EC0">
      <w:pPr>
        <w:spacing w:after="0" w:line="240" w:lineRule="auto"/>
        <w:jc w:val="center"/>
        <w:rPr>
          <w:rFonts w:ascii="Times New Roman" w:eastAsia="Times New Roman" w:hAnsi="Times New Roman" w:cs="Times New Roman"/>
          <w:color w:val="FF0000"/>
          <w:sz w:val="28"/>
          <w:szCs w:val="28"/>
          <w:lang w:eastAsia="pl-PL"/>
        </w:rPr>
      </w:pPr>
    </w:p>
    <w:p w:rsidR="00AB7A30" w:rsidRPr="00AB7A30"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b/>
          <w:sz w:val="28"/>
          <w:szCs w:val="28"/>
          <w:lang w:eastAsia="pl-PL"/>
        </w:rPr>
        <w:t>Stopień alarmowy BRAVO</w:t>
      </w:r>
      <w:r w:rsidRPr="00AB7A30">
        <w:rPr>
          <w:rFonts w:ascii="Times New Roman" w:eastAsia="Times New Roman" w:hAnsi="Times New Roman" w:cs="Times New Roman"/>
          <w:sz w:val="28"/>
          <w:szCs w:val="28"/>
          <w:lang w:eastAsia="pl-PL"/>
        </w:rPr>
        <w:t xml:space="preserve"> przedłużony </w:t>
      </w:r>
      <w:r w:rsidR="00461F98" w:rsidRPr="00461F98">
        <w:rPr>
          <w:rFonts w:ascii="Times New Roman" w:hAnsi="Times New Roman" w:cs="Times New Roman"/>
          <w:sz w:val="28"/>
          <w:szCs w:val="28"/>
        </w:rPr>
        <w:t xml:space="preserve">jest </w:t>
      </w:r>
      <w:r w:rsidRPr="00AB7A30">
        <w:rPr>
          <w:rFonts w:ascii="Times New Roman" w:eastAsia="Times New Roman" w:hAnsi="Times New Roman" w:cs="Times New Roman"/>
          <w:sz w:val="28"/>
          <w:szCs w:val="28"/>
          <w:lang w:eastAsia="pl-PL"/>
        </w:rPr>
        <w:t xml:space="preserve">do 30 listopada 2026 r. do godziny 23:59 – </w:t>
      </w:r>
      <w:r w:rsidRPr="00AB7A30">
        <w:rPr>
          <w:rFonts w:ascii="Times New Roman" w:eastAsia="Times New Roman" w:hAnsi="Times New Roman" w:cs="Times New Roman"/>
          <w:b/>
          <w:sz w:val="28"/>
          <w:szCs w:val="28"/>
          <w:lang w:eastAsia="pl-PL"/>
        </w:rPr>
        <w:t>zakaz wstępu do szkół</w:t>
      </w:r>
      <w:r w:rsidRPr="00AB7A30">
        <w:rPr>
          <w:rFonts w:ascii="Times New Roman" w:eastAsia="Times New Roman" w:hAnsi="Times New Roman" w:cs="Times New Roman"/>
          <w:sz w:val="28"/>
          <w:szCs w:val="28"/>
          <w:lang w:eastAsia="pl-PL"/>
        </w:rPr>
        <w:t>.</w:t>
      </w:r>
    </w:p>
    <w:p w:rsidR="00F27EC0" w:rsidRPr="00461F98" w:rsidRDefault="00F27EC0" w:rsidP="00F27EC0">
      <w:pPr>
        <w:spacing w:after="0" w:line="240" w:lineRule="auto"/>
        <w:jc w:val="both"/>
        <w:rPr>
          <w:rFonts w:ascii="Times New Roman" w:eastAsia="Times New Roman" w:hAnsi="Times New Roman" w:cs="Times New Roman"/>
          <w:sz w:val="28"/>
          <w:szCs w:val="28"/>
          <w:lang w:eastAsia="pl-PL"/>
        </w:rPr>
      </w:pPr>
    </w:p>
    <w:p w:rsidR="00AB7A30" w:rsidRPr="00AB7A30"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sz w:val="28"/>
          <w:szCs w:val="28"/>
          <w:lang w:eastAsia="pl-PL"/>
        </w:rPr>
        <w:t xml:space="preserve">Osobami postronnymi są osoby inne niż: </w:t>
      </w:r>
    </w:p>
    <w:p w:rsidR="00AB7A30" w:rsidRPr="00AB7A30"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sz w:val="28"/>
          <w:szCs w:val="28"/>
          <w:lang w:eastAsia="pl-PL"/>
        </w:rPr>
        <w:t>• uczniowie,</w:t>
      </w:r>
    </w:p>
    <w:p w:rsidR="00AB7A30" w:rsidRPr="00AB7A30"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sz w:val="28"/>
          <w:szCs w:val="28"/>
          <w:lang w:eastAsia="pl-PL"/>
        </w:rPr>
        <w:t>• rodzice uczniów (opiekunowie prawni) po zarejestrowaniu przy wejściu do szkoły</w:t>
      </w:r>
    </w:p>
    <w:p w:rsidR="00AB7A30" w:rsidRPr="00AB7A30"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sz w:val="28"/>
          <w:szCs w:val="28"/>
          <w:lang w:eastAsia="pl-PL"/>
        </w:rPr>
        <w:t>• pracownicy szkoły.</w:t>
      </w:r>
    </w:p>
    <w:p w:rsidR="00AB7A30" w:rsidRPr="00AB7A30"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sz w:val="28"/>
          <w:szCs w:val="28"/>
          <w:lang w:eastAsia="pl-PL"/>
        </w:rPr>
        <w:t xml:space="preserve">Premier przedłużył obowiązywanie drugiego stopnia alarmowego BRAVO w związku z utrzymującym się zagrożeniem terrorystycznym. Oznacza to utrzymanie zakazu wstępu osób postronnych na teren szkół i placówek oświatowych. Nadal obowiązuje też drugi stopień alarmowy BRAVO-CRP w zakresie </w:t>
      </w:r>
      <w:proofErr w:type="spellStart"/>
      <w:r w:rsidRPr="00AB7A30">
        <w:rPr>
          <w:rFonts w:ascii="Times New Roman" w:eastAsia="Times New Roman" w:hAnsi="Times New Roman" w:cs="Times New Roman"/>
          <w:sz w:val="28"/>
          <w:szCs w:val="28"/>
          <w:lang w:eastAsia="pl-PL"/>
        </w:rPr>
        <w:t>cyberbezpieczeństwa</w:t>
      </w:r>
      <w:proofErr w:type="spellEnd"/>
      <w:r w:rsidRPr="00AB7A30">
        <w:rPr>
          <w:rFonts w:ascii="Times New Roman" w:eastAsia="Times New Roman" w:hAnsi="Times New Roman" w:cs="Times New Roman"/>
          <w:sz w:val="28"/>
          <w:szCs w:val="28"/>
          <w:lang w:eastAsia="pl-PL"/>
        </w:rPr>
        <w:t>. Stopnie alarmowe będą obowiązywały przynajmniej do 30 listopada 2026 r.</w:t>
      </w:r>
    </w:p>
    <w:p w:rsidR="00AB7A30" w:rsidRPr="00461F98" w:rsidRDefault="00AB7A30" w:rsidP="00F27EC0">
      <w:pPr>
        <w:spacing w:after="0" w:line="240" w:lineRule="auto"/>
        <w:jc w:val="both"/>
        <w:rPr>
          <w:rFonts w:ascii="Times New Roman" w:eastAsia="Times New Roman" w:hAnsi="Times New Roman" w:cs="Times New Roman"/>
          <w:sz w:val="28"/>
          <w:szCs w:val="28"/>
          <w:lang w:eastAsia="pl-PL"/>
        </w:rPr>
      </w:pPr>
      <w:r w:rsidRPr="00AB7A30">
        <w:rPr>
          <w:rFonts w:ascii="Times New Roman" w:eastAsia="Times New Roman" w:hAnsi="Times New Roman" w:cs="Times New Roman"/>
          <w:sz w:val="28"/>
          <w:szCs w:val="28"/>
          <w:lang w:eastAsia="pl-PL"/>
        </w:rPr>
        <w:t>W przypadku szkół i placówek oświatowych utrzymanie drugiego stopnia alarmowego BRAVO wiąże się z koniecznością egzekwowania zakazu wstępu osób postronnych na teren szkoły, przedszkola lub placówki oświatowej prowadzonej przez jednostkę samorządu terytorialnego lub organ administracji rządowej. Zakaz ten wprowadzany jest na mocy załącznika do rozporządzenia Prezesa Rady Ministrów z 25 lipca 2016 r. w sprawie zakresu przedsięwzięć wykonywanych w poszczególnych stopniach alarmowych i stopniach alarmowych CRP.</w:t>
      </w:r>
    </w:p>
    <w:p w:rsidR="00461F98" w:rsidRPr="00461F98" w:rsidRDefault="00461F98" w:rsidP="00461F98">
      <w:pPr>
        <w:pStyle w:val="NormalnyWeb"/>
        <w:jc w:val="both"/>
        <w:rPr>
          <w:sz w:val="28"/>
          <w:szCs w:val="28"/>
          <w:u w:val="single"/>
        </w:rPr>
      </w:pPr>
      <w:r w:rsidRPr="00461F98">
        <w:rPr>
          <w:sz w:val="28"/>
          <w:szCs w:val="28"/>
          <w:u w:val="single"/>
        </w:rPr>
        <w:t>W tym czasie prosimy o zachowanie szczególnej czujności i zwracanie uwagi na nietypowe zachowania osób w otoczeniu szkoły oraz na pozostawione w miejscach publicznych bagaże, paczki czy pojazdy zaparkowane w niedozwolonych miejscach. Każde takie zdarzenie należy niezwłocznie zgłaszać policji. Ważne są również wszelkie sytuacje, które mogą wydawać się nietypowe lub budzące niepokój.</w:t>
      </w:r>
    </w:p>
    <w:p w:rsidR="00461F98" w:rsidRDefault="00461F98" w:rsidP="00461F98">
      <w:pPr>
        <w:pStyle w:val="NormalnyWeb"/>
        <w:jc w:val="both"/>
        <w:rPr>
          <w:sz w:val="28"/>
          <w:szCs w:val="28"/>
        </w:rPr>
      </w:pPr>
      <w:r w:rsidRPr="00461F98">
        <w:rPr>
          <w:sz w:val="28"/>
          <w:szCs w:val="28"/>
        </w:rPr>
        <w:t xml:space="preserve">W związku z obowiązywaniem stopnia alarmowego BRAVO w szkole obowiązuje </w:t>
      </w:r>
      <w:r w:rsidRPr="00461F98">
        <w:rPr>
          <w:rStyle w:val="Pogrubienie"/>
          <w:sz w:val="28"/>
          <w:szCs w:val="28"/>
        </w:rPr>
        <w:t>zakaz wstępu osobom postronnym</w:t>
      </w:r>
      <w:r w:rsidRPr="00461F98">
        <w:rPr>
          <w:sz w:val="28"/>
          <w:szCs w:val="28"/>
        </w:rPr>
        <w:t xml:space="preserve">. Na teren szkoły mogą wejść jedynie pracownicy, uczniowie oraz ich prawni opiekunowie, a także osoby korzystające z budynku szkoły na podstawie umowy najmu w zakresie przewidzianym w umowie. </w:t>
      </w:r>
    </w:p>
    <w:p w:rsidR="00005079" w:rsidRPr="00461F98" w:rsidRDefault="00005079" w:rsidP="00461F98">
      <w:pPr>
        <w:pStyle w:val="NormalnyWeb"/>
        <w:jc w:val="both"/>
        <w:rPr>
          <w:sz w:val="28"/>
          <w:szCs w:val="28"/>
        </w:rPr>
      </w:pPr>
      <w:r w:rsidRPr="00005079">
        <w:rPr>
          <w:b/>
          <w:sz w:val="28"/>
          <w:szCs w:val="28"/>
          <w:u w:val="single"/>
        </w:rPr>
        <w:t>Korzystamy z dzwonka przy drzwiach</w:t>
      </w:r>
      <w:r>
        <w:rPr>
          <w:sz w:val="28"/>
          <w:szCs w:val="28"/>
        </w:rPr>
        <w:t xml:space="preserve"> </w:t>
      </w:r>
      <w:r w:rsidRPr="00005079">
        <w:rPr>
          <w:b/>
          <w:sz w:val="28"/>
          <w:szCs w:val="28"/>
          <w:u w:val="single"/>
        </w:rPr>
        <w:t>wejściowych głównych.</w:t>
      </w:r>
      <w:bookmarkStart w:id="0" w:name="_GoBack"/>
      <w:bookmarkEnd w:id="0"/>
    </w:p>
    <w:p w:rsidR="00461F98" w:rsidRPr="00461F98" w:rsidRDefault="00461F98" w:rsidP="00461F98">
      <w:pPr>
        <w:pStyle w:val="NormalnyWeb"/>
        <w:jc w:val="both"/>
        <w:rPr>
          <w:sz w:val="28"/>
          <w:szCs w:val="28"/>
        </w:rPr>
      </w:pPr>
      <w:r w:rsidRPr="00461F98">
        <w:rPr>
          <w:sz w:val="28"/>
          <w:szCs w:val="28"/>
        </w:rPr>
        <w:t xml:space="preserve">Służby apelują: </w:t>
      </w:r>
      <w:r w:rsidRPr="00461F98">
        <w:rPr>
          <w:rStyle w:val="Pogrubienie"/>
          <w:sz w:val="28"/>
          <w:szCs w:val="28"/>
        </w:rPr>
        <w:t xml:space="preserve">nie lekceważ żadnej informacji o zagrożeniu. Natychmiast powiadom o sytuacji, dzwoniąc na numer 112. </w:t>
      </w:r>
    </w:p>
    <w:p w:rsidR="00461F98" w:rsidRPr="00461F98" w:rsidRDefault="00461F98" w:rsidP="00F27EC0">
      <w:pPr>
        <w:spacing w:after="0" w:line="240" w:lineRule="auto"/>
        <w:jc w:val="both"/>
        <w:rPr>
          <w:rFonts w:ascii="Times New Roman" w:eastAsia="Times New Roman" w:hAnsi="Times New Roman" w:cs="Times New Roman"/>
          <w:sz w:val="32"/>
          <w:szCs w:val="32"/>
          <w:lang w:eastAsia="pl-PL"/>
        </w:rPr>
      </w:pPr>
    </w:p>
    <w:p w:rsidR="00F27EC0" w:rsidRPr="00461F98" w:rsidRDefault="00F27EC0" w:rsidP="00F27EC0">
      <w:pPr>
        <w:spacing w:after="0" w:line="240" w:lineRule="auto"/>
        <w:jc w:val="both"/>
        <w:rPr>
          <w:rFonts w:ascii="Times New Roman" w:eastAsia="Times New Roman" w:hAnsi="Times New Roman" w:cs="Times New Roman"/>
          <w:b/>
          <w:i/>
          <w:color w:val="538135" w:themeColor="accent6" w:themeShade="BF"/>
          <w:sz w:val="28"/>
          <w:szCs w:val="28"/>
          <w:lang w:eastAsia="pl-PL"/>
        </w:rPr>
      </w:pPr>
      <w:r w:rsidRPr="00461F98">
        <w:rPr>
          <w:rFonts w:ascii="Times New Roman" w:eastAsia="Times New Roman" w:hAnsi="Times New Roman" w:cs="Times New Roman"/>
          <w:b/>
          <w:i/>
          <w:color w:val="538135" w:themeColor="accent6" w:themeShade="BF"/>
          <w:sz w:val="32"/>
          <w:szCs w:val="32"/>
          <w:lang w:eastAsia="pl-PL"/>
        </w:rPr>
        <w:t>Rodzicom przypominamy o zasadzie niewchodzeniu na teren szkoły poza</w:t>
      </w:r>
      <w:r w:rsidRPr="00461F98">
        <w:rPr>
          <w:rFonts w:ascii="Times New Roman" w:eastAsia="Times New Roman" w:hAnsi="Times New Roman" w:cs="Times New Roman"/>
          <w:b/>
          <w:i/>
          <w:color w:val="538135" w:themeColor="accent6" w:themeShade="BF"/>
          <w:sz w:val="28"/>
          <w:szCs w:val="28"/>
          <w:lang w:eastAsia="pl-PL"/>
        </w:rPr>
        <w:t xml:space="preserve"> korytarz przy sekretariacie.</w:t>
      </w:r>
    </w:p>
    <w:p w:rsidR="00F27EC0" w:rsidRPr="00AB7A30" w:rsidRDefault="00F27EC0" w:rsidP="00F27EC0">
      <w:pPr>
        <w:spacing w:after="0" w:line="240" w:lineRule="auto"/>
        <w:jc w:val="both"/>
        <w:rPr>
          <w:rFonts w:ascii="Times New Roman" w:eastAsia="Times New Roman" w:hAnsi="Times New Roman" w:cs="Times New Roman"/>
          <w:b/>
          <w:i/>
          <w:sz w:val="28"/>
          <w:szCs w:val="28"/>
          <w:lang w:eastAsia="pl-PL"/>
        </w:rPr>
      </w:pPr>
      <w:r>
        <w:rPr>
          <w:noProof/>
          <w:lang w:eastAsia="pl-PL"/>
        </w:rPr>
        <w:lastRenderedPageBreak/>
        <w:drawing>
          <wp:inline distT="0" distB="0" distL="0" distR="0" wp14:anchorId="79D8A3AE" wp14:editId="6444B975">
            <wp:extent cx="6362700" cy="6159500"/>
            <wp:effectExtent l="0" t="0" r="0" b="0"/>
            <wp:docPr id="2" name="Obraz 2" descr="Stopnie alarm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pnie alarmow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63195" cy="6159979"/>
                    </a:xfrm>
                    <a:prstGeom prst="rect">
                      <a:avLst/>
                    </a:prstGeom>
                    <a:noFill/>
                    <a:ln>
                      <a:noFill/>
                    </a:ln>
                  </pic:spPr>
                </pic:pic>
              </a:graphicData>
            </a:graphic>
          </wp:inline>
        </w:drawing>
      </w:r>
    </w:p>
    <w:p w:rsidR="003C775E" w:rsidRPr="00F27EC0" w:rsidRDefault="00F27EC0">
      <w:pPr>
        <w:rPr>
          <w:b/>
          <w:i/>
          <w:sz w:val="28"/>
          <w:szCs w:val="28"/>
        </w:rPr>
      </w:pPr>
      <w:r>
        <w:rPr>
          <w:noProof/>
          <w:lang w:eastAsia="pl-PL"/>
        </w:rPr>
        <w:lastRenderedPageBreak/>
        <w:drawing>
          <wp:inline distT="0" distB="0" distL="0" distR="0" wp14:anchorId="649CEA6A" wp14:editId="15124041">
            <wp:extent cx="6438900" cy="6147435"/>
            <wp:effectExtent l="0" t="0" r="0" b="5715"/>
            <wp:docPr id="1" name="Obraz 1" descr="Stopnie alarm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opnie alarmow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9290" cy="6147807"/>
                    </a:xfrm>
                    <a:prstGeom prst="rect">
                      <a:avLst/>
                    </a:prstGeom>
                    <a:noFill/>
                    <a:ln>
                      <a:noFill/>
                    </a:ln>
                  </pic:spPr>
                </pic:pic>
              </a:graphicData>
            </a:graphic>
          </wp:inline>
        </w:drawing>
      </w:r>
    </w:p>
    <w:sectPr w:rsidR="003C775E" w:rsidRPr="00F27EC0" w:rsidSect="00461F98">
      <w:pgSz w:w="11906" w:h="16838"/>
      <w:pgMar w:top="1417" w:right="849"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30"/>
    <w:rsid w:val="00005079"/>
    <w:rsid w:val="003C775E"/>
    <w:rsid w:val="00461F98"/>
    <w:rsid w:val="00AB7A30"/>
    <w:rsid w:val="00F27E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665E"/>
  <w15:chartTrackingRefBased/>
  <w15:docId w15:val="{BA60BE23-FA71-4F4B-A604-BDA6383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461F9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461F98"/>
    <w:rPr>
      <w:b/>
      <w:bCs/>
    </w:rPr>
  </w:style>
  <w:style w:type="paragraph" w:styleId="Tekstdymka">
    <w:name w:val="Balloon Text"/>
    <w:basedOn w:val="Normalny"/>
    <w:link w:val="TekstdymkaZnak"/>
    <w:uiPriority w:val="99"/>
    <w:semiHidden/>
    <w:unhideWhenUsed/>
    <w:rsid w:val="0000507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50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79793">
      <w:bodyDiv w:val="1"/>
      <w:marLeft w:val="0"/>
      <w:marRight w:val="0"/>
      <w:marTop w:val="0"/>
      <w:marBottom w:val="0"/>
      <w:divBdr>
        <w:top w:val="none" w:sz="0" w:space="0" w:color="auto"/>
        <w:left w:val="none" w:sz="0" w:space="0" w:color="auto"/>
        <w:bottom w:val="none" w:sz="0" w:space="0" w:color="auto"/>
        <w:right w:val="none" w:sz="0" w:space="0" w:color="auto"/>
      </w:divBdr>
      <w:divsChild>
        <w:div w:id="374741581">
          <w:marLeft w:val="0"/>
          <w:marRight w:val="0"/>
          <w:marTop w:val="0"/>
          <w:marBottom w:val="0"/>
          <w:divBdr>
            <w:top w:val="none" w:sz="0" w:space="0" w:color="auto"/>
            <w:left w:val="none" w:sz="0" w:space="0" w:color="auto"/>
            <w:bottom w:val="none" w:sz="0" w:space="0" w:color="auto"/>
            <w:right w:val="none" w:sz="0" w:space="0" w:color="auto"/>
          </w:divBdr>
          <w:divsChild>
            <w:div w:id="379326184">
              <w:marLeft w:val="0"/>
              <w:marRight w:val="0"/>
              <w:marTop w:val="0"/>
              <w:marBottom w:val="0"/>
              <w:divBdr>
                <w:top w:val="none" w:sz="0" w:space="0" w:color="auto"/>
                <w:left w:val="none" w:sz="0" w:space="0" w:color="auto"/>
                <w:bottom w:val="none" w:sz="0" w:space="0" w:color="auto"/>
                <w:right w:val="none" w:sz="0" w:space="0" w:color="auto"/>
              </w:divBdr>
            </w:div>
            <w:div w:id="1588076633">
              <w:marLeft w:val="0"/>
              <w:marRight w:val="0"/>
              <w:marTop w:val="0"/>
              <w:marBottom w:val="0"/>
              <w:divBdr>
                <w:top w:val="none" w:sz="0" w:space="0" w:color="auto"/>
                <w:left w:val="none" w:sz="0" w:space="0" w:color="auto"/>
                <w:bottom w:val="none" w:sz="0" w:space="0" w:color="auto"/>
                <w:right w:val="none" w:sz="0" w:space="0" w:color="auto"/>
              </w:divBdr>
            </w:div>
          </w:divsChild>
        </w:div>
        <w:div w:id="152986921">
          <w:marLeft w:val="0"/>
          <w:marRight w:val="0"/>
          <w:marTop w:val="0"/>
          <w:marBottom w:val="0"/>
          <w:divBdr>
            <w:top w:val="none" w:sz="0" w:space="0" w:color="auto"/>
            <w:left w:val="none" w:sz="0" w:space="0" w:color="auto"/>
            <w:bottom w:val="none" w:sz="0" w:space="0" w:color="auto"/>
            <w:right w:val="none" w:sz="0" w:space="0" w:color="auto"/>
          </w:divBdr>
          <w:divsChild>
            <w:div w:id="274102079">
              <w:marLeft w:val="0"/>
              <w:marRight w:val="0"/>
              <w:marTop w:val="0"/>
              <w:marBottom w:val="0"/>
              <w:divBdr>
                <w:top w:val="none" w:sz="0" w:space="0" w:color="auto"/>
                <w:left w:val="none" w:sz="0" w:space="0" w:color="auto"/>
                <w:bottom w:val="none" w:sz="0" w:space="0" w:color="auto"/>
                <w:right w:val="none" w:sz="0" w:space="0" w:color="auto"/>
              </w:divBdr>
            </w:div>
            <w:div w:id="1543594095">
              <w:marLeft w:val="0"/>
              <w:marRight w:val="0"/>
              <w:marTop w:val="0"/>
              <w:marBottom w:val="0"/>
              <w:divBdr>
                <w:top w:val="none" w:sz="0" w:space="0" w:color="auto"/>
                <w:left w:val="none" w:sz="0" w:space="0" w:color="auto"/>
                <w:bottom w:val="none" w:sz="0" w:space="0" w:color="auto"/>
                <w:right w:val="none" w:sz="0" w:space="0" w:color="auto"/>
              </w:divBdr>
            </w:div>
            <w:div w:id="911309274">
              <w:marLeft w:val="0"/>
              <w:marRight w:val="0"/>
              <w:marTop w:val="0"/>
              <w:marBottom w:val="0"/>
              <w:divBdr>
                <w:top w:val="none" w:sz="0" w:space="0" w:color="auto"/>
                <w:left w:val="none" w:sz="0" w:space="0" w:color="auto"/>
                <w:bottom w:val="none" w:sz="0" w:space="0" w:color="auto"/>
                <w:right w:val="none" w:sz="0" w:space="0" w:color="auto"/>
              </w:divBdr>
            </w:div>
            <w:div w:id="1596396409">
              <w:marLeft w:val="0"/>
              <w:marRight w:val="0"/>
              <w:marTop w:val="0"/>
              <w:marBottom w:val="0"/>
              <w:divBdr>
                <w:top w:val="none" w:sz="0" w:space="0" w:color="auto"/>
                <w:left w:val="none" w:sz="0" w:space="0" w:color="auto"/>
                <w:bottom w:val="none" w:sz="0" w:space="0" w:color="auto"/>
                <w:right w:val="none" w:sz="0" w:space="0" w:color="auto"/>
              </w:divBdr>
            </w:div>
            <w:div w:id="490027356">
              <w:marLeft w:val="0"/>
              <w:marRight w:val="0"/>
              <w:marTop w:val="0"/>
              <w:marBottom w:val="0"/>
              <w:divBdr>
                <w:top w:val="none" w:sz="0" w:space="0" w:color="auto"/>
                <w:left w:val="none" w:sz="0" w:space="0" w:color="auto"/>
                <w:bottom w:val="none" w:sz="0" w:space="0" w:color="auto"/>
                <w:right w:val="none" w:sz="0" w:space="0" w:color="auto"/>
              </w:divBdr>
            </w:div>
          </w:divsChild>
        </w:div>
        <w:div w:id="2031953899">
          <w:marLeft w:val="0"/>
          <w:marRight w:val="0"/>
          <w:marTop w:val="0"/>
          <w:marBottom w:val="0"/>
          <w:divBdr>
            <w:top w:val="none" w:sz="0" w:space="0" w:color="auto"/>
            <w:left w:val="none" w:sz="0" w:space="0" w:color="auto"/>
            <w:bottom w:val="none" w:sz="0" w:space="0" w:color="auto"/>
            <w:right w:val="none" w:sz="0" w:space="0" w:color="auto"/>
          </w:divBdr>
          <w:divsChild>
            <w:div w:id="37517644">
              <w:marLeft w:val="0"/>
              <w:marRight w:val="0"/>
              <w:marTop w:val="0"/>
              <w:marBottom w:val="0"/>
              <w:divBdr>
                <w:top w:val="none" w:sz="0" w:space="0" w:color="auto"/>
                <w:left w:val="none" w:sz="0" w:space="0" w:color="auto"/>
                <w:bottom w:val="none" w:sz="0" w:space="0" w:color="auto"/>
                <w:right w:val="none" w:sz="0" w:space="0" w:color="auto"/>
              </w:divBdr>
            </w:div>
            <w:div w:id="27737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0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311</Words>
  <Characters>1867</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2026-10-12T11:20:00Z</cp:lastPrinted>
  <dcterms:created xsi:type="dcterms:W3CDTF">2026-10-12T10:52:00Z</dcterms:created>
  <dcterms:modified xsi:type="dcterms:W3CDTF">2026-10-12T11:39:00Z</dcterms:modified>
</cp:coreProperties>
</file>